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B906E" w14:textId="77777777" w:rsidR="007C0963" w:rsidRPr="00647D8D" w:rsidRDefault="007C0963" w:rsidP="007C0963">
      <w:pPr>
        <w:spacing w:line="500" w:lineRule="exact"/>
        <w:jc w:val="center"/>
        <w:rPr>
          <w:rFonts w:eastAsia="標楷體"/>
          <w:b/>
          <w:sz w:val="36"/>
          <w:szCs w:val="36"/>
          <w:u w:val="single"/>
        </w:rPr>
      </w:pPr>
      <w:r w:rsidRPr="00647D8D">
        <w:rPr>
          <w:rFonts w:eastAsia="標楷體"/>
          <w:b/>
          <w:sz w:val="36"/>
          <w:szCs w:val="36"/>
          <w:u w:val="single"/>
        </w:rPr>
        <w:t>生技</w:t>
      </w:r>
      <w:r w:rsidRPr="00647D8D">
        <w:rPr>
          <w:rFonts w:eastAsia="標楷體"/>
          <w:b/>
          <w:sz w:val="36"/>
          <w:szCs w:val="36"/>
          <w:u w:val="single"/>
          <w:lang w:eastAsia="zh-HK"/>
        </w:rPr>
        <w:t>醫藥</w:t>
      </w:r>
      <w:r w:rsidRPr="00647D8D">
        <w:rPr>
          <w:rFonts w:eastAsia="標楷體"/>
          <w:b/>
          <w:sz w:val="36"/>
          <w:szCs w:val="36"/>
          <w:u w:val="single"/>
        </w:rPr>
        <w:t>核心設施平台</w:t>
      </w:r>
      <w:r w:rsidRPr="00647D8D">
        <w:rPr>
          <w:rFonts w:eastAsia="標楷體"/>
          <w:b/>
          <w:sz w:val="36"/>
          <w:szCs w:val="36"/>
          <w:u w:val="single"/>
        </w:rPr>
        <w:t>(NCFB)</w:t>
      </w:r>
      <w:r w:rsidRPr="00647D8D">
        <w:rPr>
          <w:rFonts w:eastAsia="標楷體"/>
          <w:b/>
          <w:sz w:val="36"/>
          <w:szCs w:val="36"/>
          <w:u w:val="single"/>
        </w:rPr>
        <w:t>使用同意證明單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2343"/>
        <w:gridCol w:w="183"/>
        <w:gridCol w:w="250"/>
        <w:gridCol w:w="92"/>
        <w:gridCol w:w="192"/>
        <w:gridCol w:w="708"/>
        <w:gridCol w:w="276"/>
        <w:gridCol w:w="1182"/>
        <w:gridCol w:w="1080"/>
        <w:gridCol w:w="156"/>
        <w:gridCol w:w="157"/>
        <w:gridCol w:w="941"/>
        <w:gridCol w:w="1626"/>
        <w:gridCol w:w="360"/>
      </w:tblGrid>
      <w:tr w:rsidR="007C0963" w:rsidRPr="00647D8D" w14:paraId="3B16117D" w14:textId="77777777" w:rsidTr="007171F0">
        <w:trPr>
          <w:trHeight w:val="542"/>
          <w:jc w:val="center"/>
        </w:trPr>
        <w:tc>
          <w:tcPr>
            <w:tcW w:w="10080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5F0AA25" w14:textId="77777777" w:rsidR="007C0963" w:rsidRPr="00647D8D" w:rsidRDefault="007C0963" w:rsidP="00D02462">
            <w:pPr>
              <w:wordWrap w:val="0"/>
              <w:spacing w:line="400" w:lineRule="exact"/>
              <w:jc w:val="right"/>
              <w:rPr>
                <w:rFonts w:eastAsia="標楷體"/>
                <w:sz w:val="20"/>
                <w:szCs w:val="20"/>
              </w:rPr>
            </w:pPr>
            <w:r w:rsidRPr="00647D8D">
              <w:rPr>
                <w:rFonts w:eastAsia="標楷體"/>
                <w:sz w:val="28"/>
                <w:szCs w:val="28"/>
              </w:rPr>
              <w:t>中華民國</w:t>
            </w:r>
            <w:r w:rsidRPr="00647D8D">
              <w:rPr>
                <w:rFonts w:eastAsia="標楷體"/>
                <w:sz w:val="28"/>
                <w:szCs w:val="28"/>
              </w:rPr>
              <w:t xml:space="preserve">   </w:t>
            </w:r>
            <w:r w:rsidRPr="00647D8D">
              <w:rPr>
                <w:rFonts w:eastAsia="標楷體"/>
                <w:sz w:val="28"/>
                <w:szCs w:val="28"/>
              </w:rPr>
              <w:t>年</w:t>
            </w:r>
            <w:r w:rsidRPr="00647D8D">
              <w:rPr>
                <w:rFonts w:eastAsia="標楷體"/>
                <w:sz w:val="28"/>
                <w:szCs w:val="28"/>
              </w:rPr>
              <w:t xml:space="preserve">   </w:t>
            </w:r>
            <w:r w:rsidRPr="00647D8D">
              <w:rPr>
                <w:rFonts w:eastAsia="標楷體"/>
                <w:sz w:val="28"/>
                <w:szCs w:val="28"/>
              </w:rPr>
              <w:t>月</w:t>
            </w:r>
            <w:r w:rsidRPr="00647D8D">
              <w:rPr>
                <w:rFonts w:eastAsia="標楷體"/>
                <w:sz w:val="28"/>
                <w:szCs w:val="28"/>
              </w:rPr>
              <w:t xml:space="preserve">   </w:t>
            </w:r>
            <w:r w:rsidRPr="00647D8D">
              <w:rPr>
                <w:rFonts w:eastAsia="標楷體"/>
                <w:sz w:val="28"/>
                <w:szCs w:val="28"/>
              </w:rPr>
              <w:t>日</w:t>
            </w:r>
            <w:r w:rsidR="00D02462" w:rsidRPr="00647D8D">
              <w:rPr>
                <w:rFonts w:eastAsia="標楷體"/>
                <w:sz w:val="28"/>
                <w:szCs w:val="28"/>
              </w:rPr>
              <w:t xml:space="preserve">          </w:t>
            </w:r>
            <w:r w:rsidRPr="00647D8D">
              <w:rPr>
                <w:rFonts w:eastAsia="標楷體"/>
                <w:sz w:val="20"/>
                <w:szCs w:val="20"/>
              </w:rPr>
              <w:t>字第</w:t>
            </w:r>
            <w:r w:rsidR="00D02462" w:rsidRPr="00647D8D">
              <w:rPr>
                <w:rFonts w:eastAsia="標楷體"/>
                <w:sz w:val="20"/>
                <w:szCs w:val="20"/>
              </w:rPr>
              <w:t xml:space="preserve">           </w:t>
            </w:r>
            <w:r w:rsidRPr="00647D8D">
              <w:rPr>
                <w:rFonts w:eastAsia="標楷體"/>
                <w:sz w:val="20"/>
                <w:szCs w:val="20"/>
              </w:rPr>
              <w:t>號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CBC33A4" w14:textId="77777777" w:rsidR="007C0963" w:rsidRPr="00647D8D" w:rsidRDefault="007C0963" w:rsidP="007171F0">
            <w:pPr>
              <w:rPr>
                <w:rFonts w:eastAsia="標楷體"/>
              </w:rPr>
            </w:pPr>
          </w:p>
        </w:tc>
      </w:tr>
      <w:tr w:rsidR="007C0963" w:rsidRPr="00647D8D" w14:paraId="156C555A" w14:textId="77777777" w:rsidTr="007171F0">
        <w:trPr>
          <w:cantSplit/>
          <w:trHeight w:val="792"/>
          <w:jc w:val="center"/>
        </w:trPr>
        <w:tc>
          <w:tcPr>
            <w:tcW w:w="8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58A9CC5D" w14:textId="77777777" w:rsidR="007C0963" w:rsidRPr="00647D8D" w:rsidRDefault="007C0963" w:rsidP="007171F0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  <w:r w:rsidRPr="00647D8D">
              <w:rPr>
                <w:rFonts w:eastAsia="標楷體"/>
              </w:rPr>
              <w:t>使用人資料</w:t>
            </w:r>
          </w:p>
        </w:tc>
        <w:tc>
          <w:tcPr>
            <w:tcW w:w="3060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1F177" w14:textId="77777777" w:rsidR="007C0963" w:rsidRPr="00647D8D" w:rsidRDefault="007C0963" w:rsidP="007171F0">
            <w:pPr>
              <w:jc w:val="both"/>
              <w:rPr>
                <w:rFonts w:eastAsia="標楷體"/>
                <w:spacing w:val="-12"/>
              </w:rPr>
            </w:pPr>
            <w:r w:rsidRPr="00647D8D">
              <w:rPr>
                <w:rFonts w:eastAsia="標楷體"/>
                <w:spacing w:val="-12"/>
              </w:rPr>
              <w:t>計畫主持人姓名</w:t>
            </w:r>
            <w:r w:rsidRPr="00647D8D">
              <w:rPr>
                <w:rFonts w:eastAsia="標楷體"/>
                <w:spacing w:val="-12"/>
              </w:rPr>
              <w:t>(</w:t>
            </w:r>
            <w:r w:rsidRPr="00647D8D">
              <w:rPr>
                <w:rFonts w:eastAsia="標楷體"/>
                <w:spacing w:val="-12"/>
              </w:rPr>
              <w:t>申請人全名</w:t>
            </w:r>
            <w:r w:rsidRPr="00647D8D">
              <w:rPr>
                <w:rFonts w:eastAsia="標楷體"/>
                <w:spacing w:val="-12"/>
              </w:rPr>
              <w:t>)</w:t>
            </w:r>
            <w:r w:rsidRPr="00647D8D">
              <w:rPr>
                <w:rFonts w:eastAsia="標楷體"/>
                <w:spacing w:val="-12"/>
              </w:rPr>
              <w:t>：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C69285E" w14:textId="77777777" w:rsidR="007C0963" w:rsidRPr="00647D8D" w:rsidRDefault="007C0963" w:rsidP="007171F0">
            <w:pPr>
              <w:jc w:val="both"/>
              <w:rPr>
                <w:rFonts w:eastAsia="標楷體"/>
              </w:rPr>
            </w:pPr>
            <w:r w:rsidRPr="00647D8D">
              <w:rPr>
                <w:rFonts w:eastAsia="標楷體"/>
                <w:spacing w:val="-10"/>
              </w:rPr>
              <w:t>計畫主持人</w:t>
            </w:r>
            <w:r w:rsidRPr="00647D8D">
              <w:rPr>
                <w:rFonts w:eastAsia="標楷體"/>
                <w:spacing w:val="-10"/>
              </w:rPr>
              <w:t>(</w:t>
            </w:r>
            <w:r w:rsidRPr="00647D8D">
              <w:rPr>
                <w:rFonts w:eastAsia="標楷體"/>
              </w:rPr>
              <w:t>申請人</w:t>
            </w:r>
            <w:r w:rsidRPr="00647D8D">
              <w:rPr>
                <w:rFonts w:eastAsia="標楷體"/>
                <w:spacing w:val="-10"/>
              </w:rPr>
              <w:t>)</w:t>
            </w:r>
            <w:r w:rsidRPr="00647D8D">
              <w:rPr>
                <w:rFonts w:eastAsia="標楷體"/>
              </w:rPr>
              <w:t>e-mail</w:t>
            </w:r>
            <w:r w:rsidRPr="00647D8D">
              <w:rPr>
                <w:rFonts w:eastAsia="標楷體"/>
              </w:rPr>
              <w:t>：</w:t>
            </w:r>
          </w:p>
        </w:tc>
        <w:tc>
          <w:tcPr>
            <w:tcW w:w="2724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93E523A" w14:textId="77777777" w:rsidR="007C0963" w:rsidRPr="00647D8D" w:rsidRDefault="007C0963" w:rsidP="007171F0">
            <w:pPr>
              <w:spacing w:line="300" w:lineRule="exact"/>
              <w:rPr>
                <w:rFonts w:eastAsia="標楷體"/>
                <w:spacing w:val="-10"/>
              </w:rPr>
            </w:pPr>
            <w:r w:rsidRPr="00647D8D">
              <w:rPr>
                <w:rFonts w:eastAsia="標楷體"/>
                <w:spacing w:val="-10"/>
              </w:rPr>
              <w:t>申請人所屬機構及單位：</w:t>
            </w:r>
          </w:p>
          <w:p w14:paraId="36E537C3" w14:textId="77777777" w:rsidR="007C0963" w:rsidRPr="00647D8D" w:rsidRDefault="007C0963" w:rsidP="007171F0">
            <w:pPr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12" w:space="0" w:color="auto"/>
              <w:right w:val="nil"/>
            </w:tcBorders>
            <w:textDirection w:val="tbRlV"/>
          </w:tcPr>
          <w:p w14:paraId="129912A1" w14:textId="77777777" w:rsidR="007C0963" w:rsidRPr="00647D8D" w:rsidRDefault="007C0963" w:rsidP="007171F0">
            <w:pPr>
              <w:spacing w:line="200" w:lineRule="exact"/>
              <w:ind w:leftChars="47" w:left="113" w:right="113" w:firstLineChars="100" w:firstLine="240"/>
              <w:jc w:val="both"/>
              <w:rPr>
                <w:rFonts w:eastAsia="標楷體"/>
              </w:rPr>
            </w:pPr>
            <w:r w:rsidRPr="00647D8D">
              <w:rPr>
                <w:rFonts w:eastAsia="標楷體"/>
              </w:rPr>
              <w:t>使用同意證明單</w:t>
            </w:r>
            <w:r w:rsidRPr="00647D8D">
              <w:rPr>
                <w:rFonts w:eastAsia="標楷體"/>
              </w:rPr>
              <w:t>(</w:t>
            </w:r>
            <w:r w:rsidRPr="00647D8D">
              <w:rPr>
                <w:rFonts w:eastAsia="標楷體"/>
              </w:rPr>
              <w:t>非繳費證明收據</w:t>
            </w:r>
            <w:r w:rsidRPr="00647D8D">
              <w:rPr>
                <w:rFonts w:eastAsia="標楷體"/>
              </w:rPr>
              <w:t>)</w:t>
            </w:r>
            <w:r w:rsidRPr="00647D8D">
              <w:rPr>
                <w:rFonts w:eastAsia="標楷體"/>
              </w:rPr>
              <w:t>（共一式四份），可作報價單或估價單用途。</w:t>
            </w:r>
          </w:p>
        </w:tc>
      </w:tr>
      <w:tr w:rsidR="007C0963" w:rsidRPr="00647D8D" w14:paraId="4916F008" w14:textId="77777777" w:rsidTr="00DB2A95">
        <w:trPr>
          <w:cantSplit/>
          <w:trHeight w:val="704"/>
          <w:jc w:val="center"/>
        </w:trPr>
        <w:tc>
          <w:tcPr>
            <w:tcW w:w="894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8130D46" w14:textId="77777777" w:rsidR="007C0963" w:rsidRPr="00647D8D" w:rsidRDefault="007C0963" w:rsidP="007171F0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7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11D62" w14:textId="77777777" w:rsidR="007C0963" w:rsidRPr="00647D8D" w:rsidRDefault="007C0963" w:rsidP="007171F0">
            <w:pPr>
              <w:spacing w:line="300" w:lineRule="exact"/>
              <w:rPr>
                <w:rFonts w:eastAsia="標楷體"/>
              </w:rPr>
            </w:pPr>
            <w:r w:rsidRPr="00647D8D">
              <w:rPr>
                <w:rFonts w:eastAsia="標楷體"/>
              </w:rPr>
              <w:t>計畫經費來源</w:t>
            </w:r>
            <w:r w:rsidRPr="00647D8D">
              <w:rPr>
                <w:rFonts w:eastAsia="標楷體"/>
                <w:color w:val="0000FF"/>
                <w:sz w:val="28"/>
                <w:szCs w:val="28"/>
              </w:rPr>
              <w:t>*</w:t>
            </w:r>
            <w:r w:rsidRPr="00647D8D">
              <w:rPr>
                <w:rFonts w:eastAsia="標楷體"/>
              </w:rPr>
              <w:t>：</w:t>
            </w:r>
          </w:p>
        </w:tc>
        <w:tc>
          <w:tcPr>
            <w:tcW w:w="3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10241" w14:textId="77777777" w:rsidR="007C0963" w:rsidRPr="00647D8D" w:rsidRDefault="007C0963" w:rsidP="007171F0">
            <w:pPr>
              <w:spacing w:line="300" w:lineRule="exact"/>
              <w:rPr>
                <w:rFonts w:eastAsia="標楷體"/>
              </w:rPr>
            </w:pPr>
            <w:r w:rsidRPr="00647D8D">
              <w:rPr>
                <w:rFonts w:eastAsia="標楷體"/>
              </w:rPr>
              <w:t>扣款計畫編號</w:t>
            </w:r>
            <w:r w:rsidRPr="00647D8D">
              <w:rPr>
                <w:rFonts w:eastAsia="標楷體"/>
              </w:rPr>
              <w:t>(</w:t>
            </w:r>
            <w:r w:rsidRPr="00647D8D">
              <w:rPr>
                <w:rFonts w:eastAsia="標楷體"/>
              </w:rPr>
              <w:t>科技部</w:t>
            </w:r>
            <w:proofErr w:type="gramStart"/>
            <w:r w:rsidRPr="00647D8D">
              <w:rPr>
                <w:rFonts w:eastAsia="標楷體"/>
              </w:rPr>
              <w:t>計畫必填</w:t>
            </w:r>
            <w:proofErr w:type="gramEnd"/>
            <w:r w:rsidRPr="00647D8D">
              <w:rPr>
                <w:rFonts w:eastAsia="標楷體"/>
              </w:rPr>
              <w:t>)</w:t>
            </w:r>
            <w:r w:rsidRPr="00647D8D">
              <w:rPr>
                <w:rFonts w:eastAsia="標楷體"/>
              </w:rPr>
              <w:t>：</w:t>
            </w:r>
          </w:p>
          <w:p w14:paraId="1FC066A9" w14:textId="77777777" w:rsidR="007C0963" w:rsidRPr="00647D8D" w:rsidRDefault="007C0963" w:rsidP="007171F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32F1C5D" w14:textId="77777777" w:rsidR="007C0963" w:rsidRPr="00647D8D" w:rsidRDefault="007C0963" w:rsidP="007171F0">
            <w:pPr>
              <w:spacing w:line="300" w:lineRule="exact"/>
              <w:rPr>
                <w:rFonts w:eastAsia="標楷體"/>
                <w:spacing w:val="-12"/>
              </w:rPr>
            </w:pPr>
            <w:r w:rsidRPr="00647D8D">
              <w:rPr>
                <w:rFonts w:eastAsia="標楷體"/>
                <w:spacing w:val="-12"/>
              </w:rPr>
              <w:t>扣款計畫主持人</w:t>
            </w:r>
            <w:r w:rsidRPr="00647D8D">
              <w:rPr>
                <w:rFonts w:eastAsia="標楷體"/>
                <w:spacing w:val="-12"/>
              </w:rPr>
              <w:t>(</w:t>
            </w:r>
            <w:r w:rsidRPr="00647D8D">
              <w:rPr>
                <w:rFonts w:eastAsia="標楷體"/>
                <w:spacing w:val="-12"/>
              </w:rPr>
              <w:t>全名</w:t>
            </w:r>
            <w:r w:rsidRPr="00647D8D">
              <w:rPr>
                <w:rFonts w:eastAsia="標楷體"/>
                <w:spacing w:val="-12"/>
              </w:rPr>
              <w:t>)</w:t>
            </w:r>
            <w:r w:rsidRPr="00647D8D">
              <w:rPr>
                <w:rFonts w:eastAsia="標楷體"/>
                <w:spacing w:val="-12"/>
              </w:rPr>
              <w:t>：</w:t>
            </w: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textDirection w:val="tbRlV"/>
            <w:vAlign w:val="bottom"/>
          </w:tcPr>
          <w:p w14:paraId="315FF3C1" w14:textId="77777777" w:rsidR="007C0963" w:rsidRPr="00647D8D" w:rsidRDefault="007C0963" w:rsidP="007171F0">
            <w:pPr>
              <w:spacing w:line="200" w:lineRule="exact"/>
              <w:ind w:leftChars="47" w:left="113" w:right="113" w:firstLineChars="100" w:firstLine="240"/>
              <w:jc w:val="both"/>
              <w:rPr>
                <w:rFonts w:eastAsia="標楷體"/>
              </w:rPr>
            </w:pPr>
          </w:p>
        </w:tc>
      </w:tr>
      <w:tr w:rsidR="007C0963" w:rsidRPr="00647D8D" w14:paraId="5630CD1A" w14:textId="77777777" w:rsidTr="007171F0">
        <w:trPr>
          <w:cantSplit/>
          <w:trHeight w:val="1078"/>
          <w:jc w:val="center"/>
        </w:trPr>
        <w:tc>
          <w:tcPr>
            <w:tcW w:w="8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003303C" w14:textId="77777777" w:rsidR="007C0963" w:rsidRPr="00647D8D" w:rsidRDefault="007C0963" w:rsidP="007171F0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6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55E32A7" w14:textId="77777777" w:rsidR="007C0963" w:rsidRPr="00647D8D" w:rsidRDefault="007C0963" w:rsidP="007171F0">
            <w:pPr>
              <w:spacing w:line="300" w:lineRule="exact"/>
              <w:jc w:val="both"/>
              <w:rPr>
                <w:rFonts w:eastAsia="標楷體"/>
              </w:rPr>
            </w:pPr>
            <w:r w:rsidRPr="00647D8D">
              <w:rPr>
                <w:rFonts w:eastAsia="標楷體"/>
              </w:rPr>
              <w:t>經費來源類別：</w:t>
            </w:r>
            <w:r w:rsidRPr="00647D8D">
              <w:rPr>
                <w:rFonts w:eastAsia="標楷體"/>
              </w:rPr>
              <w:t xml:space="preserve">□ 1. </w:t>
            </w:r>
            <w:r w:rsidRPr="00647D8D">
              <w:rPr>
                <w:rFonts w:eastAsia="標楷體"/>
              </w:rPr>
              <w:t>產業界</w:t>
            </w:r>
          </w:p>
          <w:p w14:paraId="69CA2E18" w14:textId="77777777" w:rsidR="007C0963" w:rsidRPr="00647D8D" w:rsidRDefault="007C0963" w:rsidP="00DB2A95">
            <w:pPr>
              <w:spacing w:line="300" w:lineRule="exact"/>
              <w:ind w:leftChars="645" w:left="1548" w:firstLineChars="59" w:firstLine="142"/>
              <w:jc w:val="both"/>
              <w:rPr>
                <w:rFonts w:eastAsia="標楷體"/>
              </w:rPr>
            </w:pPr>
            <w:r w:rsidRPr="00647D8D">
              <w:rPr>
                <w:rFonts w:eastAsia="標楷體"/>
              </w:rPr>
              <w:t xml:space="preserve">□ 2. </w:t>
            </w:r>
            <w:r w:rsidRPr="00647D8D">
              <w:rPr>
                <w:rFonts w:eastAsia="標楷體"/>
              </w:rPr>
              <w:t>一般科技部計畫</w:t>
            </w:r>
          </w:p>
          <w:p w14:paraId="0C575179" w14:textId="77777777" w:rsidR="007C0963" w:rsidRPr="00647D8D" w:rsidRDefault="007C0963" w:rsidP="00DB2A95">
            <w:pPr>
              <w:spacing w:line="300" w:lineRule="exact"/>
              <w:ind w:leftChars="55" w:left="132" w:firstLineChars="649" w:firstLine="1558"/>
              <w:jc w:val="both"/>
              <w:rPr>
                <w:rFonts w:eastAsia="標楷體"/>
              </w:rPr>
            </w:pPr>
            <w:r w:rsidRPr="00647D8D">
              <w:rPr>
                <w:rFonts w:eastAsia="標楷體"/>
              </w:rPr>
              <w:t xml:space="preserve">□ 3. </w:t>
            </w:r>
            <w:r w:rsidRPr="00647D8D">
              <w:rPr>
                <w:rFonts w:eastAsia="標楷體"/>
              </w:rPr>
              <w:t>一般其他計畫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CDD4103" w14:textId="77777777" w:rsidR="007C0963" w:rsidRPr="00647D8D" w:rsidRDefault="007C0963" w:rsidP="007171F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F13D075" w14:textId="77777777" w:rsidR="007C0963" w:rsidRPr="00647D8D" w:rsidRDefault="007C0963" w:rsidP="007171F0">
            <w:pPr>
              <w:ind w:left="113" w:right="113"/>
              <w:jc w:val="both"/>
              <w:rPr>
                <w:rFonts w:eastAsia="標楷體"/>
              </w:rPr>
            </w:pPr>
          </w:p>
        </w:tc>
      </w:tr>
      <w:tr w:rsidR="007C0963" w:rsidRPr="00647D8D" w14:paraId="6FF12612" w14:textId="77777777" w:rsidTr="007171F0">
        <w:trPr>
          <w:cantSplit/>
          <w:trHeight w:val="702"/>
          <w:jc w:val="center"/>
        </w:trPr>
        <w:tc>
          <w:tcPr>
            <w:tcW w:w="894" w:type="dxa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</w:tcPr>
          <w:p w14:paraId="29394BEB" w14:textId="77777777" w:rsidR="007C0963" w:rsidRPr="00647D8D" w:rsidRDefault="007C0963" w:rsidP="007171F0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2526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6223850" w14:textId="77777777" w:rsidR="007C0963" w:rsidRPr="00647D8D" w:rsidRDefault="007C0963" w:rsidP="007171F0">
            <w:pPr>
              <w:spacing w:line="300" w:lineRule="exact"/>
              <w:jc w:val="both"/>
              <w:rPr>
                <w:rFonts w:eastAsia="標楷體"/>
              </w:rPr>
            </w:pPr>
            <w:r w:rsidRPr="00647D8D">
              <w:rPr>
                <w:rFonts w:eastAsia="標楷體"/>
              </w:rPr>
              <w:t>聯絡人姓名：</w:t>
            </w:r>
          </w:p>
        </w:tc>
        <w:tc>
          <w:tcPr>
            <w:tcW w:w="2700" w:type="dxa"/>
            <w:gridSpan w:val="6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9D7028B" w14:textId="77777777" w:rsidR="007C0963" w:rsidRPr="00647D8D" w:rsidRDefault="007C0963" w:rsidP="007171F0">
            <w:pPr>
              <w:spacing w:line="300" w:lineRule="exact"/>
              <w:jc w:val="both"/>
              <w:rPr>
                <w:rFonts w:eastAsia="標楷體"/>
              </w:rPr>
            </w:pPr>
            <w:r w:rsidRPr="00647D8D">
              <w:rPr>
                <w:rFonts w:eastAsia="標楷體"/>
              </w:rPr>
              <w:t>聯絡人電話：</w:t>
            </w:r>
          </w:p>
        </w:tc>
        <w:tc>
          <w:tcPr>
            <w:tcW w:w="3960" w:type="dxa"/>
            <w:gridSpan w:val="5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</w:tcPr>
          <w:p w14:paraId="08897228" w14:textId="77777777" w:rsidR="007C0963" w:rsidRPr="00647D8D" w:rsidRDefault="007C0963" w:rsidP="007171F0">
            <w:pPr>
              <w:spacing w:line="300" w:lineRule="exact"/>
              <w:jc w:val="both"/>
              <w:rPr>
                <w:rFonts w:eastAsia="標楷體"/>
              </w:rPr>
            </w:pPr>
            <w:r w:rsidRPr="00647D8D">
              <w:rPr>
                <w:rFonts w:eastAsia="標楷體"/>
              </w:rPr>
              <w:t>聯絡人</w:t>
            </w:r>
            <w:r w:rsidRPr="00647D8D">
              <w:rPr>
                <w:rFonts w:eastAsia="標楷體"/>
              </w:rPr>
              <w:t>e-mail</w:t>
            </w:r>
            <w:r w:rsidRPr="00647D8D">
              <w:rPr>
                <w:rFonts w:eastAsia="標楷體"/>
              </w:rPr>
              <w:t>：</w:t>
            </w: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</w:tcPr>
          <w:p w14:paraId="1BED0BFA" w14:textId="77777777" w:rsidR="007C0963" w:rsidRPr="00647D8D" w:rsidRDefault="007C0963" w:rsidP="007171F0">
            <w:pPr>
              <w:ind w:left="113" w:right="113"/>
              <w:jc w:val="both"/>
              <w:rPr>
                <w:rFonts w:eastAsia="標楷體"/>
              </w:rPr>
            </w:pPr>
          </w:p>
        </w:tc>
      </w:tr>
      <w:tr w:rsidR="007C0963" w:rsidRPr="00647D8D" w14:paraId="6181A5BE" w14:textId="77777777" w:rsidTr="007171F0">
        <w:trPr>
          <w:cantSplit/>
          <w:trHeight w:val="327"/>
          <w:jc w:val="center"/>
        </w:trPr>
        <w:tc>
          <w:tcPr>
            <w:tcW w:w="4938" w:type="dxa"/>
            <w:gridSpan w:val="8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E7FD8" w14:textId="77777777" w:rsidR="007C0963" w:rsidRPr="00647D8D" w:rsidRDefault="007C0963" w:rsidP="007171F0">
            <w:pPr>
              <w:spacing w:line="300" w:lineRule="exact"/>
              <w:jc w:val="center"/>
              <w:rPr>
                <w:rFonts w:eastAsia="標楷體"/>
              </w:rPr>
            </w:pPr>
            <w:r w:rsidRPr="00647D8D">
              <w:rPr>
                <w:rFonts w:eastAsia="標楷體"/>
              </w:rPr>
              <w:t>生技</w:t>
            </w:r>
            <w:r w:rsidRPr="00647D8D">
              <w:rPr>
                <w:rFonts w:eastAsia="標楷體"/>
                <w:lang w:eastAsia="zh-HK"/>
              </w:rPr>
              <w:t>醫藥</w:t>
            </w:r>
            <w:r w:rsidRPr="00647D8D">
              <w:rPr>
                <w:rFonts w:eastAsia="標楷體"/>
              </w:rPr>
              <w:t>核心設施平台服務項目及內容</w:t>
            </w:r>
          </w:p>
        </w:tc>
        <w:tc>
          <w:tcPr>
            <w:tcW w:w="1182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8B4C53" w14:textId="27B84156" w:rsidR="007C0963" w:rsidRPr="00647D8D" w:rsidRDefault="007C0963" w:rsidP="00CF533A">
            <w:pPr>
              <w:spacing w:line="300" w:lineRule="exact"/>
              <w:jc w:val="center"/>
              <w:rPr>
                <w:rFonts w:eastAsia="標楷體"/>
              </w:rPr>
            </w:pPr>
            <w:r w:rsidRPr="00647D8D">
              <w:rPr>
                <w:rFonts w:eastAsia="標楷體"/>
              </w:rPr>
              <w:t>使用數量</w:t>
            </w:r>
          </w:p>
        </w:tc>
        <w:tc>
          <w:tcPr>
            <w:tcW w:w="2334" w:type="dxa"/>
            <w:gridSpan w:val="4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FBD13C" w14:textId="77777777" w:rsidR="007C0963" w:rsidRPr="00647D8D" w:rsidRDefault="007C0963" w:rsidP="007171F0">
            <w:pPr>
              <w:spacing w:line="300" w:lineRule="exact"/>
              <w:jc w:val="center"/>
              <w:rPr>
                <w:rFonts w:eastAsia="標楷體"/>
              </w:rPr>
            </w:pPr>
            <w:r w:rsidRPr="00647D8D">
              <w:rPr>
                <w:rFonts w:eastAsia="標楷體"/>
              </w:rPr>
              <w:t>金額或核點</w:t>
            </w:r>
          </w:p>
          <w:p w14:paraId="4C96D6C5" w14:textId="77777777" w:rsidR="007C0963" w:rsidRPr="00647D8D" w:rsidRDefault="007C0963" w:rsidP="007171F0">
            <w:pPr>
              <w:spacing w:line="300" w:lineRule="exact"/>
              <w:jc w:val="center"/>
              <w:rPr>
                <w:rFonts w:eastAsia="標楷體"/>
              </w:rPr>
            </w:pPr>
            <w:r w:rsidRPr="00647D8D">
              <w:rPr>
                <w:rFonts w:eastAsia="標楷體"/>
              </w:rPr>
              <w:t>(</w:t>
            </w:r>
            <w:r w:rsidRPr="00647D8D">
              <w:rPr>
                <w:rFonts w:eastAsia="標楷體"/>
              </w:rPr>
              <w:t>一點即一元</w:t>
            </w:r>
            <w:r w:rsidRPr="00647D8D">
              <w:rPr>
                <w:rFonts w:eastAsia="標楷體"/>
              </w:rPr>
              <w:t>)</w:t>
            </w:r>
          </w:p>
        </w:tc>
        <w:tc>
          <w:tcPr>
            <w:tcW w:w="1626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BA13AA" w14:textId="77777777" w:rsidR="007C0963" w:rsidRPr="00647D8D" w:rsidRDefault="007C0963" w:rsidP="007171F0">
            <w:pPr>
              <w:spacing w:line="360" w:lineRule="exact"/>
              <w:jc w:val="center"/>
              <w:rPr>
                <w:rFonts w:eastAsia="標楷體"/>
              </w:rPr>
            </w:pPr>
            <w:r w:rsidRPr="00647D8D">
              <w:rPr>
                <w:rFonts w:eastAsia="標楷體"/>
              </w:rPr>
              <w:t>備註</w:t>
            </w: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A914143" w14:textId="77777777" w:rsidR="007C0963" w:rsidRPr="00647D8D" w:rsidRDefault="007C0963" w:rsidP="007171F0">
            <w:pPr>
              <w:ind w:left="113" w:right="113"/>
              <w:jc w:val="both"/>
              <w:rPr>
                <w:rFonts w:eastAsia="標楷體"/>
              </w:rPr>
            </w:pPr>
          </w:p>
        </w:tc>
      </w:tr>
      <w:tr w:rsidR="007C0963" w:rsidRPr="00647D8D" w14:paraId="718FDFB1" w14:textId="77777777" w:rsidTr="007171F0">
        <w:trPr>
          <w:cantSplit/>
          <w:trHeight w:val="353"/>
          <w:jc w:val="center"/>
        </w:trPr>
        <w:tc>
          <w:tcPr>
            <w:tcW w:w="8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05446" w14:textId="77777777" w:rsidR="007C0963" w:rsidRPr="00647D8D" w:rsidRDefault="007C0963" w:rsidP="007171F0">
            <w:pPr>
              <w:spacing w:line="300" w:lineRule="exact"/>
              <w:jc w:val="center"/>
              <w:rPr>
                <w:rFonts w:eastAsia="標楷體"/>
              </w:rPr>
            </w:pPr>
            <w:r w:rsidRPr="00647D8D">
              <w:rPr>
                <w:rFonts w:eastAsia="標楷體"/>
              </w:rPr>
              <w:t>代號</w:t>
            </w:r>
          </w:p>
        </w:tc>
        <w:tc>
          <w:tcPr>
            <w:tcW w:w="28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DCAA2" w14:textId="77777777" w:rsidR="007C0963" w:rsidRPr="00647D8D" w:rsidRDefault="007C0963" w:rsidP="007171F0">
            <w:pPr>
              <w:spacing w:line="300" w:lineRule="exact"/>
              <w:jc w:val="center"/>
              <w:rPr>
                <w:rFonts w:eastAsia="標楷體"/>
              </w:rPr>
            </w:pPr>
            <w:r w:rsidRPr="00647D8D">
              <w:rPr>
                <w:rFonts w:eastAsia="標楷體"/>
              </w:rPr>
              <w:t>服務名稱</w:t>
            </w: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39473" w14:textId="77777777" w:rsidR="007C0963" w:rsidRPr="00647D8D" w:rsidRDefault="007C0963" w:rsidP="007171F0">
            <w:pPr>
              <w:spacing w:line="300" w:lineRule="exact"/>
              <w:jc w:val="center"/>
              <w:rPr>
                <w:rFonts w:eastAsia="標楷體"/>
              </w:rPr>
            </w:pPr>
            <w:r w:rsidRPr="00647D8D">
              <w:rPr>
                <w:rFonts w:eastAsia="標楷體"/>
              </w:rPr>
              <w:t>單價</w:t>
            </w:r>
          </w:p>
        </w:tc>
        <w:tc>
          <w:tcPr>
            <w:tcW w:w="11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2D354" w14:textId="77777777" w:rsidR="007C0963" w:rsidRPr="00647D8D" w:rsidRDefault="007C0963" w:rsidP="007171F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33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1DEEF" w14:textId="77777777" w:rsidR="007C0963" w:rsidRPr="00647D8D" w:rsidRDefault="007C0963" w:rsidP="007171F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62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E2511D" w14:textId="77777777" w:rsidR="007C0963" w:rsidRPr="00647D8D" w:rsidRDefault="007C0963" w:rsidP="007171F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B4E9AA7" w14:textId="77777777" w:rsidR="007C0963" w:rsidRPr="00647D8D" w:rsidRDefault="007C0963" w:rsidP="007171F0">
            <w:pPr>
              <w:ind w:left="113" w:right="113"/>
              <w:jc w:val="both"/>
              <w:rPr>
                <w:rFonts w:eastAsia="標楷體"/>
              </w:rPr>
            </w:pPr>
          </w:p>
        </w:tc>
      </w:tr>
      <w:tr w:rsidR="001608BA" w:rsidRPr="00647D8D" w14:paraId="5655605F" w14:textId="77777777" w:rsidTr="00990211">
        <w:trPr>
          <w:cantSplit/>
          <w:trHeight w:hRule="exact" w:val="510"/>
          <w:jc w:val="center"/>
        </w:trPr>
        <w:tc>
          <w:tcPr>
            <w:tcW w:w="89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37858023" w14:textId="1C08415F" w:rsidR="001608BA" w:rsidRPr="00647D8D" w:rsidRDefault="001608BA" w:rsidP="007171F0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6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919BDA" w14:textId="35912369" w:rsidR="001608BA" w:rsidRPr="00647D8D" w:rsidRDefault="001608BA" w:rsidP="001608BA">
            <w:pPr>
              <w:jc w:val="both"/>
              <w:rPr>
                <w:rFonts w:eastAsia="標楷體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814CB91" w14:textId="03C0A545" w:rsidR="001608BA" w:rsidRPr="00647D8D" w:rsidRDefault="001608BA" w:rsidP="007171F0">
            <w:pPr>
              <w:jc w:val="both"/>
              <w:rPr>
                <w:rFonts w:eastAsia="標楷體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D25D8E" w14:textId="1090EDAF" w:rsidR="001608BA" w:rsidRPr="00647D8D" w:rsidRDefault="001608BA" w:rsidP="007171F0">
            <w:pPr>
              <w:jc w:val="both"/>
              <w:rPr>
                <w:rFonts w:eastAsia="標楷體"/>
              </w:rPr>
            </w:pP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5BEF4D" w14:textId="22FB0D18" w:rsidR="001608BA" w:rsidRPr="00647D8D" w:rsidRDefault="001608BA" w:rsidP="007171F0">
            <w:pPr>
              <w:jc w:val="both"/>
              <w:rPr>
                <w:rFonts w:eastAsia="標楷體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EF800DD" w14:textId="77777777" w:rsidR="001608BA" w:rsidRPr="00647D8D" w:rsidRDefault="001608BA" w:rsidP="007171F0">
            <w:pPr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textDirection w:val="tbRlV"/>
            <w:vAlign w:val="bottom"/>
          </w:tcPr>
          <w:p w14:paraId="4B45F85A" w14:textId="77777777" w:rsidR="001608BA" w:rsidRPr="00647D8D" w:rsidRDefault="001608BA" w:rsidP="007171F0">
            <w:pPr>
              <w:ind w:left="113" w:right="113"/>
              <w:jc w:val="both"/>
              <w:rPr>
                <w:rFonts w:eastAsia="標楷體"/>
              </w:rPr>
            </w:pPr>
          </w:p>
        </w:tc>
      </w:tr>
      <w:tr w:rsidR="001608BA" w:rsidRPr="00647D8D" w14:paraId="5DB7F008" w14:textId="77777777" w:rsidTr="00990211">
        <w:trPr>
          <w:cantSplit/>
          <w:trHeight w:hRule="exact" w:val="510"/>
          <w:jc w:val="center"/>
        </w:trPr>
        <w:tc>
          <w:tcPr>
            <w:tcW w:w="89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45F07E3" w14:textId="77777777" w:rsidR="001608BA" w:rsidRPr="00647D8D" w:rsidRDefault="001608BA" w:rsidP="007171F0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6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E4E1A" w14:textId="77777777" w:rsidR="001608BA" w:rsidRPr="00647D8D" w:rsidRDefault="001608BA" w:rsidP="007171F0">
            <w:pPr>
              <w:jc w:val="both"/>
              <w:rPr>
                <w:rFonts w:eastAsia="標楷體"/>
              </w:rPr>
            </w:pPr>
          </w:p>
        </w:tc>
        <w:tc>
          <w:tcPr>
            <w:tcW w:w="117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735F4" w14:textId="77777777" w:rsidR="001608BA" w:rsidRPr="00647D8D" w:rsidRDefault="001608BA" w:rsidP="007171F0">
            <w:pPr>
              <w:jc w:val="both"/>
              <w:rPr>
                <w:rFonts w:eastAsia="標楷體"/>
              </w:rPr>
            </w:pPr>
          </w:p>
        </w:tc>
        <w:tc>
          <w:tcPr>
            <w:tcW w:w="1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DAAE2" w14:textId="77777777" w:rsidR="001608BA" w:rsidRPr="00647D8D" w:rsidRDefault="001608BA" w:rsidP="007171F0">
            <w:pPr>
              <w:jc w:val="both"/>
              <w:rPr>
                <w:rFonts w:eastAsia="標楷體"/>
              </w:rPr>
            </w:pPr>
          </w:p>
        </w:tc>
        <w:tc>
          <w:tcPr>
            <w:tcW w:w="23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16063" w14:textId="77777777" w:rsidR="001608BA" w:rsidRPr="00647D8D" w:rsidRDefault="001608BA" w:rsidP="007171F0">
            <w:pPr>
              <w:jc w:val="both"/>
              <w:rPr>
                <w:rFonts w:eastAsia="標楷體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D1BB053" w14:textId="77777777" w:rsidR="001608BA" w:rsidRPr="00647D8D" w:rsidRDefault="001608BA" w:rsidP="007171F0">
            <w:pPr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textDirection w:val="tbRlV"/>
            <w:vAlign w:val="bottom"/>
          </w:tcPr>
          <w:p w14:paraId="1A482B75" w14:textId="77777777" w:rsidR="001608BA" w:rsidRPr="00647D8D" w:rsidRDefault="001608BA" w:rsidP="007171F0">
            <w:pPr>
              <w:ind w:left="113" w:right="113"/>
              <w:jc w:val="both"/>
              <w:rPr>
                <w:rFonts w:eastAsia="標楷體"/>
              </w:rPr>
            </w:pPr>
          </w:p>
        </w:tc>
      </w:tr>
      <w:tr w:rsidR="007C0963" w:rsidRPr="00647D8D" w14:paraId="5B17DEA6" w14:textId="77777777" w:rsidTr="007171F0">
        <w:trPr>
          <w:cantSplit/>
          <w:trHeight w:hRule="exact" w:val="510"/>
          <w:jc w:val="center"/>
        </w:trPr>
        <w:tc>
          <w:tcPr>
            <w:tcW w:w="8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4805C83" w14:textId="77777777" w:rsidR="007C0963" w:rsidRPr="00647D8D" w:rsidRDefault="007C0963" w:rsidP="007171F0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A0639" w14:textId="77777777" w:rsidR="007C0963" w:rsidRPr="00647D8D" w:rsidRDefault="007C0963" w:rsidP="007171F0">
            <w:pPr>
              <w:jc w:val="both"/>
              <w:rPr>
                <w:rFonts w:eastAsia="標楷體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DA3A2" w14:textId="77777777" w:rsidR="007C0963" w:rsidRPr="00647D8D" w:rsidRDefault="007C0963" w:rsidP="007171F0">
            <w:pPr>
              <w:jc w:val="both"/>
              <w:rPr>
                <w:rFonts w:eastAsia="標楷體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B391F" w14:textId="77777777" w:rsidR="007C0963" w:rsidRPr="00647D8D" w:rsidRDefault="007C0963" w:rsidP="007171F0">
            <w:pPr>
              <w:jc w:val="both"/>
              <w:rPr>
                <w:rFonts w:eastAsia="標楷體"/>
              </w:rPr>
            </w:pP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B27BE" w14:textId="77777777" w:rsidR="007C0963" w:rsidRPr="00647D8D" w:rsidRDefault="007C0963" w:rsidP="007171F0">
            <w:pPr>
              <w:jc w:val="both"/>
              <w:rPr>
                <w:rFonts w:eastAsia="標楷體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BC05076" w14:textId="77777777" w:rsidR="007C0963" w:rsidRPr="00647D8D" w:rsidRDefault="007C0963" w:rsidP="007171F0">
            <w:pPr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textDirection w:val="tbRlV"/>
            <w:vAlign w:val="bottom"/>
          </w:tcPr>
          <w:p w14:paraId="6BDB6753" w14:textId="77777777" w:rsidR="007C0963" w:rsidRPr="00647D8D" w:rsidRDefault="007C0963" w:rsidP="007171F0">
            <w:pPr>
              <w:ind w:left="113" w:right="113"/>
              <w:jc w:val="both"/>
              <w:rPr>
                <w:rFonts w:eastAsia="標楷體"/>
              </w:rPr>
            </w:pPr>
          </w:p>
        </w:tc>
      </w:tr>
      <w:tr w:rsidR="007C0963" w:rsidRPr="00647D8D" w14:paraId="1BCAACAF" w14:textId="77777777" w:rsidTr="007171F0">
        <w:trPr>
          <w:cantSplit/>
          <w:trHeight w:hRule="exact" w:val="510"/>
          <w:jc w:val="center"/>
        </w:trPr>
        <w:tc>
          <w:tcPr>
            <w:tcW w:w="8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DC57E1E" w14:textId="77777777" w:rsidR="007C0963" w:rsidRPr="00647D8D" w:rsidRDefault="007C0963" w:rsidP="007171F0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40962" w14:textId="77777777" w:rsidR="007C0963" w:rsidRPr="00647D8D" w:rsidRDefault="007C0963" w:rsidP="007171F0">
            <w:pPr>
              <w:jc w:val="both"/>
              <w:rPr>
                <w:rFonts w:eastAsia="標楷體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8CF30" w14:textId="77777777" w:rsidR="007C0963" w:rsidRPr="00647D8D" w:rsidRDefault="007C0963" w:rsidP="007171F0">
            <w:pPr>
              <w:jc w:val="both"/>
              <w:rPr>
                <w:rFonts w:eastAsia="標楷體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1556E" w14:textId="77777777" w:rsidR="007C0963" w:rsidRPr="00647D8D" w:rsidRDefault="007C0963" w:rsidP="007171F0">
            <w:pPr>
              <w:jc w:val="center"/>
              <w:rPr>
                <w:rFonts w:eastAsia="標楷體"/>
              </w:rPr>
            </w:pPr>
            <w:r w:rsidRPr="00647D8D">
              <w:rPr>
                <w:rFonts w:eastAsia="標楷體"/>
              </w:rPr>
              <w:t>總計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73380" w14:textId="1432263E" w:rsidR="007C0963" w:rsidRPr="00647D8D" w:rsidRDefault="007C0963" w:rsidP="00CD6C8C">
            <w:pPr>
              <w:ind w:right="960"/>
              <w:rPr>
                <w:rFonts w:eastAsia="標楷體"/>
              </w:rPr>
            </w:pPr>
            <w:r w:rsidRPr="00647D8D">
              <w:rPr>
                <w:rFonts w:eastAsia="標楷體"/>
              </w:rPr>
              <w:t xml:space="preserve">NT$ 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D9FADD5" w14:textId="77777777" w:rsidR="007C0963" w:rsidRPr="00647D8D" w:rsidRDefault="007C0963" w:rsidP="007171F0">
            <w:pPr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textDirection w:val="tbRlV"/>
            <w:vAlign w:val="bottom"/>
          </w:tcPr>
          <w:p w14:paraId="51DCB9A4" w14:textId="77777777" w:rsidR="007C0963" w:rsidRPr="00647D8D" w:rsidRDefault="007C0963" w:rsidP="007171F0">
            <w:pPr>
              <w:ind w:left="113" w:right="113"/>
              <w:jc w:val="both"/>
              <w:rPr>
                <w:rFonts w:eastAsia="標楷體"/>
              </w:rPr>
            </w:pPr>
          </w:p>
        </w:tc>
      </w:tr>
      <w:tr w:rsidR="007C0963" w:rsidRPr="00647D8D" w14:paraId="45B595E9" w14:textId="77777777" w:rsidTr="007171F0">
        <w:trPr>
          <w:trHeight w:val="567"/>
          <w:jc w:val="center"/>
        </w:trPr>
        <w:tc>
          <w:tcPr>
            <w:tcW w:w="89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94F82D3" w14:textId="77777777" w:rsidR="007C0963" w:rsidRPr="00647D8D" w:rsidRDefault="007C0963" w:rsidP="007171F0">
            <w:pPr>
              <w:spacing w:line="240" w:lineRule="exact"/>
              <w:jc w:val="center"/>
              <w:rPr>
                <w:rFonts w:eastAsia="標楷體"/>
                <w:szCs w:val="28"/>
              </w:rPr>
            </w:pPr>
            <w:r w:rsidRPr="00647D8D">
              <w:rPr>
                <w:rFonts w:eastAsia="標楷體"/>
                <w:szCs w:val="28"/>
              </w:rPr>
              <w:t>收據</w:t>
            </w:r>
          </w:p>
          <w:p w14:paraId="0A5ABCE9" w14:textId="77777777" w:rsidR="007C0963" w:rsidRPr="00647D8D" w:rsidRDefault="007C0963" w:rsidP="007171F0">
            <w:pPr>
              <w:spacing w:line="240" w:lineRule="exact"/>
              <w:jc w:val="center"/>
              <w:rPr>
                <w:rFonts w:eastAsia="標楷體"/>
                <w:szCs w:val="28"/>
              </w:rPr>
            </w:pPr>
            <w:r w:rsidRPr="00647D8D">
              <w:rPr>
                <w:rFonts w:eastAsia="標楷體"/>
                <w:szCs w:val="28"/>
              </w:rPr>
              <w:t>編號</w:t>
            </w:r>
          </w:p>
        </w:tc>
        <w:tc>
          <w:tcPr>
            <w:tcW w:w="234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60DEB78" w14:textId="4C9DC44D" w:rsidR="007C0963" w:rsidRPr="00647D8D" w:rsidRDefault="007C0963" w:rsidP="0006717C">
            <w:pPr>
              <w:spacing w:line="240" w:lineRule="exact"/>
              <w:ind w:firstLineChars="200" w:firstLine="480"/>
              <w:rPr>
                <w:rFonts w:eastAsia="標楷體"/>
              </w:rPr>
            </w:pPr>
            <w:r w:rsidRPr="00647D8D">
              <w:rPr>
                <w:rFonts w:eastAsia="標楷體"/>
              </w:rPr>
              <w:t>字第</w:t>
            </w:r>
            <w:r w:rsidR="00EB4C51">
              <w:rPr>
                <w:rFonts w:eastAsia="標楷體" w:hint="eastAsia"/>
              </w:rPr>
              <w:t xml:space="preserve">    </w:t>
            </w:r>
            <w:bookmarkStart w:id="0" w:name="_GoBack"/>
            <w:bookmarkEnd w:id="0"/>
            <w:r w:rsidR="00EB4C51">
              <w:rPr>
                <w:rFonts w:eastAsia="標楷體" w:hint="eastAsia"/>
              </w:rPr>
              <w:t xml:space="preserve">   </w:t>
            </w:r>
            <w:r w:rsidRPr="00647D8D">
              <w:rPr>
                <w:rFonts w:eastAsia="標楷體"/>
              </w:rPr>
              <w:t>號</w:t>
            </w:r>
          </w:p>
        </w:tc>
        <w:tc>
          <w:tcPr>
            <w:tcW w:w="1425" w:type="dxa"/>
            <w:gridSpan w:val="5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6F0F369A" w14:textId="77777777" w:rsidR="007C0963" w:rsidRPr="00647D8D" w:rsidRDefault="007C0963" w:rsidP="007171F0">
            <w:pPr>
              <w:spacing w:line="240" w:lineRule="exact"/>
              <w:ind w:firstLineChars="100" w:firstLine="240"/>
              <w:jc w:val="both"/>
              <w:rPr>
                <w:rFonts w:eastAsia="標楷體"/>
              </w:rPr>
            </w:pPr>
            <w:r w:rsidRPr="00647D8D">
              <w:rPr>
                <w:rFonts w:eastAsia="標楷體"/>
              </w:rPr>
              <w:t>新台幣：</w:t>
            </w:r>
          </w:p>
          <w:p w14:paraId="35AEB43F" w14:textId="77777777" w:rsidR="007C0963" w:rsidRPr="00647D8D" w:rsidRDefault="007C0963" w:rsidP="007171F0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647D8D">
              <w:rPr>
                <w:rFonts w:eastAsia="標楷體"/>
                <w:sz w:val="22"/>
                <w:szCs w:val="22"/>
              </w:rPr>
              <w:t>(</w:t>
            </w:r>
            <w:r w:rsidRPr="00647D8D">
              <w:rPr>
                <w:rFonts w:eastAsia="標楷體"/>
                <w:sz w:val="22"/>
                <w:szCs w:val="22"/>
              </w:rPr>
              <w:t>大寫金額</w:t>
            </w:r>
            <w:r w:rsidRPr="00647D8D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5418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0A45A9EF" w14:textId="62F1C7CD" w:rsidR="007C0963" w:rsidRPr="00647D8D" w:rsidRDefault="007C0963" w:rsidP="004A06B5">
            <w:pPr>
              <w:spacing w:line="240" w:lineRule="exact"/>
              <w:jc w:val="center"/>
              <w:rPr>
                <w:rFonts w:eastAsia="標楷體"/>
              </w:rPr>
            </w:pPr>
            <w:r w:rsidRPr="00647D8D">
              <w:rPr>
                <w:rFonts w:eastAsia="標楷體"/>
              </w:rPr>
              <w:t>元整</w:t>
            </w: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D94EF85" w14:textId="77777777" w:rsidR="007C0963" w:rsidRPr="00647D8D" w:rsidRDefault="007C0963" w:rsidP="007171F0">
            <w:pPr>
              <w:jc w:val="both"/>
              <w:rPr>
                <w:rFonts w:eastAsia="標楷體"/>
              </w:rPr>
            </w:pPr>
          </w:p>
        </w:tc>
      </w:tr>
      <w:tr w:rsidR="007C0963" w:rsidRPr="00647D8D" w14:paraId="5CBE0436" w14:textId="77777777" w:rsidTr="007171F0">
        <w:trPr>
          <w:cantSplit/>
          <w:trHeight w:val="1551"/>
          <w:jc w:val="center"/>
        </w:trPr>
        <w:tc>
          <w:tcPr>
            <w:tcW w:w="10080" w:type="dxa"/>
            <w:gridSpan w:val="14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44E841" w14:textId="77777777" w:rsidR="007C0963" w:rsidRPr="00647D8D" w:rsidRDefault="005D3A6A" w:rsidP="007171F0">
            <w:pPr>
              <w:jc w:val="both"/>
              <w:rPr>
                <w:rFonts w:eastAsia="標楷體"/>
                <w:color w:val="000000" w:themeColor="text1"/>
              </w:rPr>
            </w:pPr>
            <w:r w:rsidRPr="00647D8D">
              <w:rPr>
                <w:rFonts w:eastAsia="標楷體"/>
                <w:color w:val="000000" w:themeColor="text1"/>
              </w:rPr>
              <w:t>【服務約定重點】</w:t>
            </w:r>
          </w:p>
          <w:p w14:paraId="088EF2F0" w14:textId="77777777" w:rsidR="007C0963" w:rsidRPr="00647D8D" w:rsidRDefault="007C0963" w:rsidP="007E1B8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6"/>
              </w:rPr>
            </w:pPr>
            <w:r w:rsidRPr="00647D8D">
              <w:rPr>
                <w:rFonts w:eastAsia="標楷體"/>
                <w:color w:val="000000" w:themeColor="text1"/>
                <w:szCs w:val="26"/>
              </w:rPr>
              <w:t>核心實驗室提醒您，若您使用本核心</w:t>
            </w:r>
            <w:r w:rsidR="007A0F91" w:rsidRPr="00647D8D">
              <w:rPr>
                <w:rFonts w:eastAsia="標楷體"/>
                <w:color w:val="000000" w:themeColor="text1"/>
                <w:szCs w:val="26"/>
              </w:rPr>
              <w:t>之</w:t>
            </w:r>
            <w:r w:rsidRPr="00647D8D">
              <w:rPr>
                <w:rFonts w:eastAsia="標楷體"/>
                <w:color w:val="000000" w:themeColor="text1"/>
                <w:szCs w:val="26"/>
              </w:rPr>
              <w:t>服務</w:t>
            </w:r>
            <w:r w:rsidR="007A0F91" w:rsidRPr="00647D8D">
              <w:rPr>
                <w:rFonts w:eastAsia="標楷體"/>
                <w:color w:val="000000" w:themeColor="text1"/>
                <w:szCs w:val="26"/>
              </w:rPr>
              <w:t>獲得成果發表</w:t>
            </w:r>
            <w:r w:rsidR="007A0F91" w:rsidRPr="00647D8D">
              <w:rPr>
                <w:rFonts w:eastAsia="標楷體"/>
                <w:color w:val="000000" w:themeColor="text1"/>
                <w:szCs w:val="26"/>
              </w:rPr>
              <w:t>paper</w:t>
            </w:r>
            <w:r w:rsidRPr="00647D8D">
              <w:rPr>
                <w:rFonts w:eastAsia="標楷體"/>
                <w:color w:val="000000" w:themeColor="text1"/>
                <w:szCs w:val="26"/>
              </w:rPr>
              <w:t>時，依據科技部規範，需請您提及或致謝核心實驗室對您的貢獻。</w:t>
            </w:r>
          </w:p>
          <w:p w14:paraId="6F0A952F" w14:textId="77777777" w:rsidR="007E1B80" w:rsidRPr="00647D8D" w:rsidRDefault="007E1B80" w:rsidP="007E1B8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6"/>
              </w:rPr>
            </w:pPr>
            <w:r w:rsidRPr="00647D8D">
              <w:rPr>
                <w:rFonts w:eastAsia="標楷體"/>
                <w:color w:val="000000" w:themeColor="text1"/>
                <w:szCs w:val="26"/>
              </w:rPr>
              <w:t>論文發表致謝範例：</w:t>
            </w:r>
          </w:p>
          <w:p w14:paraId="040A2E87" w14:textId="77777777" w:rsidR="007E1B80" w:rsidRPr="00647D8D" w:rsidRDefault="007E1B80" w:rsidP="005705CE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47D8D">
              <w:rPr>
                <w:rFonts w:eastAsia="標楷體"/>
                <w:color w:val="000000" w:themeColor="text1"/>
              </w:rPr>
              <w:t>We thank the technical services provided by the</w:t>
            </w:r>
            <w:r w:rsidR="00EF05D9" w:rsidRPr="00647D8D">
              <w:rPr>
                <w:rFonts w:eastAsia="標楷體"/>
                <w:color w:val="000000" w:themeColor="text1"/>
              </w:rPr>
              <w:t xml:space="preserve"> </w:t>
            </w:r>
            <w:r w:rsidRPr="00647D8D">
              <w:rPr>
                <w:rFonts w:eastAsia="標楷體"/>
                <w:iCs/>
                <w:color w:val="000000" w:themeColor="text1"/>
                <w:spacing w:val="8"/>
                <w:shd w:val="clear" w:color="auto" w:fill="FFFFFF"/>
              </w:rPr>
              <w:t>“</w:t>
            </w:r>
            <w:r w:rsidR="00016988" w:rsidRPr="00647D8D">
              <w:rPr>
                <w:rFonts w:eastAsia="標楷體"/>
                <w:iCs/>
                <w:color w:val="000000" w:themeColor="text1"/>
                <w:spacing w:val="8"/>
                <w:shd w:val="clear" w:color="auto" w:fill="FFFFFF"/>
              </w:rPr>
              <w:t xml:space="preserve">BSL-3 Research and Analysis Laboratory </w:t>
            </w:r>
            <w:r w:rsidR="00C419E1" w:rsidRPr="00647D8D">
              <w:rPr>
                <w:rFonts w:eastAsia="標楷體"/>
                <w:iCs/>
                <w:color w:val="000000" w:themeColor="text1"/>
                <w:spacing w:val="8"/>
                <w:shd w:val="clear" w:color="auto" w:fill="FFFFFF"/>
              </w:rPr>
              <w:t xml:space="preserve">of the National Core Facility for </w:t>
            </w:r>
            <w:r w:rsidR="00EF05D9" w:rsidRPr="00647D8D">
              <w:rPr>
                <w:rFonts w:eastAsia="標楷體"/>
                <w:color w:val="000000" w:themeColor="text1"/>
                <w:shd w:val="clear" w:color="auto" w:fill="FFFFFF"/>
              </w:rPr>
              <w:t>B</w:t>
            </w:r>
            <w:r w:rsidR="00EF05D9" w:rsidRPr="00647D8D">
              <w:rPr>
                <w:rFonts w:eastAsia="標楷體"/>
                <w:color w:val="000000" w:themeColor="text1"/>
              </w:rPr>
              <w:t>iopharmaceuticals</w:t>
            </w:r>
            <w:r w:rsidR="00C419E1" w:rsidRPr="00647D8D">
              <w:rPr>
                <w:rFonts w:eastAsia="標楷體"/>
                <w:color w:val="000000" w:themeColor="text1"/>
              </w:rPr>
              <w:t>,</w:t>
            </w:r>
            <w:r w:rsidR="00C419E1" w:rsidRPr="00647D8D">
              <w:rPr>
                <w:rFonts w:eastAsia="標楷體"/>
                <w:iCs/>
                <w:color w:val="000000" w:themeColor="text1"/>
                <w:spacing w:val="8"/>
                <w:shd w:val="clear" w:color="auto" w:fill="FFFFFF"/>
              </w:rPr>
              <w:t xml:space="preserve"> M</w:t>
            </w:r>
            <w:r w:rsidR="005D3A6A" w:rsidRPr="00647D8D">
              <w:rPr>
                <w:rFonts w:eastAsia="標楷體"/>
                <w:iCs/>
                <w:color w:val="000000" w:themeColor="text1"/>
                <w:spacing w:val="8"/>
                <w:shd w:val="clear" w:color="auto" w:fill="FFFFFF"/>
              </w:rPr>
              <w:t>inistry of Science and Technology, Taiwan”.</w:t>
            </w: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5A7ADAA" w14:textId="77777777" w:rsidR="007C0963" w:rsidRPr="00647D8D" w:rsidRDefault="007C0963" w:rsidP="007171F0">
            <w:pPr>
              <w:jc w:val="both"/>
              <w:rPr>
                <w:rFonts w:eastAsia="標楷體"/>
              </w:rPr>
            </w:pPr>
          </w:p>
        </w:tc>
      </w:tr>
      <w:tr w:rsidR="007C0963" w:rsidRPr="00647D8D" w14:paraId="6D5036CB" w14:textId="77777777" w:rsidTr="007171F0">
        <w:trPr>
          <w:cantSplit/>
          <w:trHeight w:val="840"/>
          <w:jc w:val="center"/>
        </w:trPr>
        <w:tc>
          <w:tcPr>
            <w:tcW w:w="4938" w:type="dxa"/>
            <w:gridSpan w:val="8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0B460F7" w14:textId="77777777" w:rsidR="007C0963" w:rsidRPr="00647D8D" w:rsidRDefault="007C0963" w:rsidP="00D02462">
            <w:pPr>
              <w:spacing w:line="240" w:lineRule="exact"/>
              <w:ind w:left="613" w:hangingChars="255" w:hanging="613"/>
              <w:rPr>
                <w:rFonts w:eastAsia="標楷體"/>
                <w:b/>
              </w:rPr>
            </w:pPr>
            <w:r w:rsidRPr="00647D8D">
              <w:rPr>
                <w:rFonts w:eastAsia="標楷體"/>
                <w:b/>
              </w:rPr>
              <w:t>核心設施平台經辦人</w:t>
            </w:r>
          </w:p>
          <w:p w14:paraId="22F892F0" w14:textId="77777777" w:rsidR="007C0963" w:rsidRPr="00647D8D" w:rsidRDefault="007C0963" w:rsidP="007171F0">
            <w:pPr>
              <w:spacing w:line="240" w:lineRule="exact"/>
              <w:ind w:left="612" w:hangingChars="255" w:hanging="612"/>
              <w:jc w:val="center"/>
              <w:rPr>
                <w:rFonts w:eastAsia="標楷體"/>
              </w:rPr>
            </w:pPr>
          </w:p>
          <w:p w14:paraId="3529C54D" w14:textId="77777777" w:rsidR="007C0963" w:rsidRPr="00647D8D" w:rsidRDefault="007C0963" w:rsidP="00D02462">
            <w:pPr>
              <w:wordWrap w:val="0"/>
              <w:spacing w:line="240" w:lineRule="exact"/>
              <w:ind w:left="612" w:hangingChars="255" w:hanging="612"/>
              <w:jc w:val="right"/>
              <w:rPr>
                <w:rFonts w:eastAsia="標楷體"/>
              </w:rPr>
            </w:pPr>
            <w:r w:rsidRPr="00647D8D">
              <w:rPr>
                <w:rFonts w:eastAsia="標楷體"/>
              </w:rPr>
              <w:t>年</w:t>
            </w:r>
            <w:r w:rsidR="00D02462" w:rsidRPr="00647D8D">
              <w:rPr>
                <w:rFonts w:eastAsia="標楷體"/>
              </w:rPr>
              <w:t xml:space="preserve">  </w:t>
            </w:r>
            <w:r w:rsidRPr="00647D8D">
              <w:rPr>
                <w:rFonts w:eastAsia="標楷體"/>
              </w:rPr>
              <w:t>月</w:t>
            </w:r>
            <w:r w:rsidR="00D02462" w:rsidRPr="00647D8D">
              <w:rPr>
                <w:rFonts w:eastAsia="標楷體"/>
              </w:rPr>
              <w:t xml:space="preserve">  </w:t>
            </w:r>
            <w:r w:rsidRPr="00647D8D">
              <w:rPr>
                <w:rFonts w:eastAsia="標楷體"/>
              </w:rPr>
              <w:t>日</w:t>
            </w:r>
          </w:p>
        </w:tc>
        <w:tc>
          <w:tcPr>
            <w:tcW w:w="5142" w:type="dxa"/>
            <w:gridSpan w:val="6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E82DE39" w14:textId="77777777" w:rsidR="007C0963" w:rsidRPr="00647D8D" w:rsidRDefault="007C0963" w:rsidP="00D02462">
            <w:pPr>
              <w:spacing w:line="240" w:lineRule="exact"/>
              <w:rPr>
                <w:rFonts w:eastAsia="標楷體"/>
                <w:b/>
              </w:rPr>
            </w:pPr>
            <w:r w:rsidRPr="00647D8D">
              <w:rPr>
                <w:rFonts w:eastAsia="標楷體"/>
                <w:b/>
              </w:rPr>
              <w:t>計畫主持人</w:t>
            </w:r>
          </w:p>
          <w:p w14:paraId="1D93F83A" w14:textId="77777777" w:rsidR="007C0963" w:rsidRPr="00647D8D" w:rsidRDefault="007C0963" w:rsidP="007171F0">
            <w:pPr>
              <w:spacing w:line="240" w:lineRule="exact"/>
              <w:jc w:val="center"/>
              <w:rPr>
                <w:rFonts w:eastAsia="標楷體"/>
              </w:rPr>
            </w:pPr>
          </w:p>
          <w:p w14:paraId="50A69E27" w14:textId="77777777" w:rsidR="007C0963" w:rsidRPr="00647D8D" w:rsidRDefault="007C0963" w:rsidP="007171F0">
            <w:pPr>
              <w:spacing w:line="240" w:lineRule="exact"/>
              <w:jc w:val="right"/>
              <w:rPr>
                <w:rFonts w:eastAsia="標楷體"/>
              </w:rPr>
            </w:pPr>
            <w:r w:rsidRPr="00647D8D">
              <w:rPr>
                <w:rFonts w:eastAsia="標楷體"/>
              </w:rPr>
              <w:t>年</w:t>
            </w:r>
            <w:r w:rsidR="00D02462" w:rsidRPr="00647D8D">
              <w:rPr>
                <w:rFonts w:eastAsia="標楷體"/>
              </w:rPr>
              <w:t xml:space="preserve">  </w:t>
            </w:r>
            <w:r w:rsidRPr="00647D8D">
              <w:rPr>
                <w:rFonts w:eastAsia="標楷體"/>
              </w:rPr>
              <w:t>月</w:t>
            </w:r>
            <w:r w:rsidR="00D02462" w:rsidRPr="00647D8D">
              <w:rPr>
                <w:rFonts w:eastAsia="標楷體"/>
              </w:rPr>
              <w:t xml:space="preserve">  </w:t>
            </w:r>
            <w:r w:rsidRPr="00647D8D">
              <w:rPr>
                <w:rFonts w:eastAsia="標楷體"/>
              </w:rPr>
              <w:t>日</w:t>
            </w: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30E0E88" w14:textId="77777777" w:rsidR="007C0963" w:rsidRPr="00647D8D" w:rsidRDefault="007C0963" w:rsidP="007171F0">
            <w:pPr>
              <w:jc w:val="both"/>
              <w:rPr>
                <w:rFonts w:eastAsia="標楷體"/>
              </w:rPr>
            </w:pPr>
          </w:p>
        </w:tc>
      </w:tr>
      <w:tr w:rsidR="007C0963" w:rsidRPr="00647D8D" w14:paraId="536D083E" w14:textId="77777777" w:rsidTr="007171F0">
        <w:trPr>
          <w:cantSplit/>
          <w:trHeight w:val="2229"/>
          <w:jc w:val="center"/>
        </w:trPr>
        <w:tc>
          <w:tcPr>
            <w:tcW w:w="10080" w:type="dxa"/>
            <w:gridSpan w:val="1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2FD36" w14:textId="77777777" w:rsidR="007C0963" w:rsidRPr="00647D8D" w:rsidRDefault="007C0963" w:rsidP="007171F0">
            <w:pPr>
              <w:ind w:left="612" w:hangingChars="255" w:hanging="612"/>
              <w:jc w:val="both"/>
              <w:rPr>
                <w:rFonts w:eastAsia="標楷體"/>
              </w:rPr>
            </w:pPr>
            <w:r w:rsidRPr="00647D8D">
              <w:rPr>
                <w:rFonts w:eastAsia="標楷體"/>
                <w:u w:val="single"/>
              </w:rPr>
              <w:t>備註</w:t>
            </w:r>
            <w:r w:rsidRPr="00647D8D">
              <w:rPr>
                <w:rFonts w:eastAsia="標楷體"/>
              </w:rPr>
              <w:t xml:space="preserve">: (1) </w:t>
            </w:r>
            <w:r w:rsidRPr="00647D8D">
              <w:rPr>
                <w:rFonts w:eastAsia="標楷體"/>
              </w:rPr>
              <w:t>本單據共</w:t>
            </w:r>
            <w:r w:rsidRPr="00647D8D">
              <w:rPr>
                <w:rFonts w:eastAsia="標楷體"/>
                <w:b/>
                <w:u w:val="single"/>
              </w:rPr>
              <w:t>一式</w:t>
            </w:r>
            <w:r w:rsidRPr="00647D8D">
              <w:rPr>
                <w:rFonts w:eastAsia="標楷體"/>
                <w:b/>
                <w:u w:val="single"/>
              </w:rPr>
              <w:t>4</w:t>
            </w:r>
            <w:r w:rsidRPr="00647D8D">
              <w:rPr>
                <w:rFonts w:eastAsia="標楷體"/>
                <w:b/>
                <w:u w:val="single"/>
              </w:rPr>
              <w:t>份</w:t>
            </w:r>
            <w:r w:rsidRPr="00647D8D">
              <w:rPr>
                <w:rFonts w:eastAsia="標楷體"/>
              </w:rPr>
              <w:t>，由科技部、計畫辦公室、核心設施平台、使用人分別收執</w:t>
            </w:r>
            <w:proofErr w:type="gramStart"/>
            <w:r w:rsidRPr="00647D8D">
              <w:rPr>
                <w:rFonts w:eastAsia="標楷體"/>
              </w:rPr>
              <w:t>正本留底</w:t>
            </w:r>
            <w:proofErr w:type="gramEnd"/>
            <w:r w:rsidRPr="00647D8D">
              <w:rPr>
                <w:rFonts w:eastAsia="標楷體"/>
              </w:rPr>
              <w:t>，使用人繳費後需連</w:t>
            </w:r>
            <w:r w:rsidRPr="00647D8D">
              <w:rPr>
                <w:rFonts w:eastAsia="標楷體"/>
                <w:lang w:eastAsia="zh-HK"/>
              </w:rPr>
              <w:t>收費單位</w:t>
            </w:r>
            <w:r w:rsidRPr="00647D8D">
              <w:rPr>
                <w:rFonts w:eastAsia="標楷體"/>
              </w:rPr>
              <w:t>開立之收款收據方能完成</w:t>
            </w:r>
            <w:proofErr w:type="gramStart"/>
            <w:r w:rsidRPr="00647D8D">
              <w:rPr>
                <w:rFonts w:eastAsia="標楷體"/>
              </w:rPr>
              <w:t>報</w:t>
            </w:r>
            <w:proofErr w:type="gramEnd"/>
            <w:r w:rsidRPr="00647D8D">
              <w:rPr>
                <w:rFonts w:eastAsia="標楷體"/>
              </w:rPr>
              <w:t>帳作業。</w:t>
            </w:r>
          </w:p>
          <w:p w14:paraId="3FC8D703" w14:textId="77777777" w:rsidR="007C0963" w:rsidRPr="00647D8D" w:rsidRDefault="007C0963" w:rsidP="007171F0">
            <w:pPr>
              <w:ind w:left="612" w:hangingChars="255" w:hanging="612"/>
              <w:jc w:val="both"/>
              <w:rPr>
                <w:rFonts w:eastAsia="標楷體"/>
              </w:rPr>
            </w:pPr>
            <w:r w:rsidRPr="00647D8D">
              <w:rPr>
                <w:rFonts w:eastAsia="標楷體"/>
              </w:rPr>
              <w:t xml:space="preserve">     (2) </w:t>
            </w:r>
            <w:r w:rsidRPr="00647D8D">
              <w:rPr>
                <w:rFonts w:eastAsia="標楷體"/>
              </w:rPr>
              <w:t>以電匯繳費者匯款後請</w:t>
            </w:r>
            <w:r w:rsidR="00CD3B6A" w:rsidRPr="00647D8D">
              <w:rPr>
                <w:rFonts w:eastAsia="標楷體"/>
                <w:u w:val="single"/>
              </w:rPr>
              <w:t>郵寄掛號</w:t>
            </w:r>
            <w:r w:rsidRPr="00647D8D">
              <w:rPr>
                <w:rFonts w:eastAsia="標楷體"/>
                <w:u w:val="single"/>
              </w:rPr>
              <w:t>本同意證明單及匯款單</w:t>
            </w:r>
            <w:r w:rsidRPr="00647D8D">
              <w:rPr>
                <w:rFonts w:eastAsia="標楷體"/>
                <w:u w:val="single"/>
              </w:rPr>
              <w:t>(</w:t>
            </w:r>
            <w:r w:rsidRPr="00647D8D">
              <w:rPr>
                <w:rFonts w:eastAsia="標楷體"/>
                <w:u w:val="single"/>
              </w:rPr>
              <w:t>附註收據抬頭、郵寄地址及收件人</w:t>
            </w:r>
            <w:r w:rsidRPr="00647D8D">
              <w:rPr>
                <w:rFonts w:eastAsia="標楷體"/>
                <w:u w:val="single"/>
              </w:rPr>
              <w:t>)</w:t>
            </w:r>
            <w:r w:rsidRPr="00647D8D">
              <w:rPr>
                <w:rFonts w:eastAsia="標楷體"/>
              </w:rPr>
              <w:t>至</w:t>
            </w:r>
            <w:r w:rsidRPr="00647D8D">
              <w:rPr>
                <w:rFonts w:eastAsia="標楷體"/>
                <w:lang w:eastAsia="zh-HK"/>
              </w:rPr>
              <w:t>各收費單位</w:t>
            </w:r>
            <w:r w:rsidRPr="00647D8D">
              <w:rPr>
                <w:rFonts w:eastAsia="標楷體"/>
              </w:rPr>
              <w:t>，以免延誤收據之開立作業。</w:t>
            </w:r>
          </w:p>
          <w:p w14:paraId="16ED5221" w14:textId="77777777" w:rsidR="007C0963" w:rsidRPr="00647D8D" w:rsidRDefault="007C0963" w:rsidP="007171F0">
            <w:pPr>
              <w:ind w:left="612" w:hangingChars="255" w:hanging="612"/>
              <w:jc w:val="both"/>
              <w:rPr>
                <w:rFonts w:eastAsia="標楷體"/>
              </w:rPr>
            </w:pPr>
            <w:r w:rsidRPr="00647D8D">
              <w:rPr>
                <w:rFonts w:eastAsia="標楷體"/>
              </w:rPr>
              <w:t xml:space="preserve">     (3) </w:t>
            </w:r>
            <w:r w:rsidRPr="00647D8D">
              <w:rPr>
                <w:rFonts w:eastAsia="標楷體"/>
              </w:rPr>
              <w:t>請</w:t>
            </w:r>
            <w:r w:rsidRPr="00647D8D">
              <w:rPr>
                <w:rFonts w:eastAsia="標楷體"/>
                <w:spacing w:val="-2"/>
              </w:rPr>
              <w:t>盡早提供</w:t>
            </w:r>
            <w:r w:rsidRPr="00647D8D">
              <w:rPr>
                <w:rFonts w:eastAsia="標楷體"/>
              </w:rPr>
              <w:t>實驗相關資料（及符合品質條件之實驗樣品</w:t>
            </w:r>
            <w:r w:rsidRPr="00647D8D">
              <w:rPr>
                <w:rFonts w:eastAsia="標楷體"/>
              </w:rPr>
              <w:t>/</w:t>
            </w:r>
            <w:r w:rsidRPr="00647D8D">
              <w:rPr>
                <w:rFonts w:eastAsia="標楷體"/>
              </w:rPr>
              <w:t>材料）以利服務之進行。</w:t>
            </w:r>
          </w:p>
          <w:p w14:paraId="29746CC5" w14:textId="77777777" w:rsidR="007C0963" w:rsidRPr="00647D8D" w:rsidRDefault="007C0963" w:rsidP="007171F0">
            <w:pPr>
              <w:ind w:left="612" w:hangingChars="255" w:hanging="612"/>
              <w:jc w:val="both"/>
              <w:rPr>
                <w:rFonts w:eastAsia="標楷體"/>
                <w:spacing w:val="-2"/>
              </w:rPr>
            </w:pPr>
            <w:r w:rsidRPr="00647D8D">
              <w:rPr>
                <w:rFonts w:eastAsia="標楷體"/>
              </w:rPr>
              <w:t xml:space="preserve">     (4) </w:t>
            </w:r>
            <w:r w:rsidRPr="00647D8D">
              <w:rPr>
                <w:rFonts w:eastAsia="標楷體"/>
                <w:spacing w:val="-2"/>
              </w:rPr>
              <w:t>本單據之個人資料僅供計畫辦公室及科技部服務統計用，敬請完整填寫所有資料。</w:t>
            </w: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727D7E8E" w14:textId="77777777" w:rsidR="007C0963" w:rsidRPr="00647D8D" w:rsidRDefault="007C0963" w:rsidP="007171F0">
            <w:pPr>
              <w:jc w:val="both"/>
              <w:rPr>
                <w:rFonts w:eastAsia="標楷體"/>
              </w:rPr>
            </w:pPr>
          </w:p>
        </w:tc>
      </w:tr>
    </w:tbl>
    <w:p w14:paraId="18E219B4" w14:textId="77777777" w:rsidR="0039332C" w:rsidRPr="00647D8D" w:rsidRDefault="007C0963" w:rsidP="00D02462">
      <w:pPr>
        <w:ind w:leftChars="-295" w:left="-708" w:rightChars="-612" w:right="-1469"/>
        <w:rPr>
          <w:rFonts w:eastAsia="標楷體"/>
          <w:sz w:val="20"/>
        </w:rPr>
      </w:pPr>
      <w:r w:rsidRPr="00647D8D">
        <w:rPr>
          <w:rFonts w:eastAsia="標楷體"/>
          <w:sz w:val="22"/>
          <w:szCs w:val="28"/>
        </w:rPr>
        <w:t>*</w:t>
      </w:r>
      <w:r w:rsidRPr="00647D8D">
        <w:rPr>
          <w:rFonts w:eastAsia="標楷體"/>
          <w:sz w:val="20"/>
        </w:rPr>
        <w:t>計畫經費來源選項：產業界、科技部、</w:t>
      </w:r>
      <w:proofErr w:type="gramStart"/>
      <w:r w:rsidRPr="00647D8D">
        <w:rPr>
          <w:rFonts w:eastAsia="標楷體"/>
          <w:sz w:val="20"/>
        </w:rPr>
        <w:t>衛福部</w:t>
      </w:r>
      <w:proofErr w:type="gramEnd"/>
      <w:r w:rsidRPr="00647D8D">
        <w:rPr>
          <w:rFonts w:eastAsia="標楷體"/>
          <w:sz w:val="20"/>
        </w:rPr>
        <w:t>、經濟部、教育部、中研院、醫院、學校或其他</w:t>
      </w:r>
      <w:r w:rsidRPr="00647D8D">
        <w:rPr>
          <w:rFonts w:eastAsia="標楷體"/>
          <w:sz w:val="20"/>
        </w:rPr>
        <w:t>(</w:t>
      </w:r>
      <w:r w:rsidRPr="00647D8D">
        <w:rPr>
          <w:rFonts w:eastAsia="標楷體"/>
          <w:sz w:val="20"/>
        </w:rPr>
        <w:t>如財團法人</w:t>
      </w:r>
      <w:r w:rsidRPr="00647D8D">
        <w:rPr>
          <w:rFonts w:eastAsia="標楷體"/>
          <w:sz w:val="20"/>
        </w:rPr>
        <w:t>)</w:t>
      </w:r>
      <w:r w:rsidRPr="00647D8D">
        <w:rPr>
          <w:rFonts w:eastAsia="標楷體"/>
          <w:sz w:val="20"/>
        </w:rPr>
        <w:t>等</w:t>
      </w:r>
    </w:p>
    <w:sectPr w:rsidR="0039332C" w:rsidRPr="00647D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77C90" w14:textId="77777777" w:rsidR="00AB1080" w:rsidRDefault="00AB1080" w:rsidP="001D60E1">
      <w:r>
        <w:separator/>
      </w:r>
    </w:p>
  </w:endnote>
  <w:endnote w:type="continuationSeparator" w:id="0">
    <w:p w14:paraId="2C4F2B8C" w14:textId="77777777" w:rsidR="00AB1080" w:rsidRDefault="00AB1080" w:rsidP="001D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3381E" w14:textId="77777777" w:rsidR="00AB1080" w:rsidRDefault="00AB1080" w:rsidP="001D60E1">
      <w:r>
        <w:separator/>
      </w:r>
    </w:p>
  </w:footnote>
  <w:footnote w:type="continuationSeparator" w:id="0">
    <w:p w14:paraId="56BFD0F8" w14:textId="77777777" w:rsidR="00AB1080" w:rsidRDefault="00AB1080" w:rsidP="001D6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00186"/>
    <w:multiLevelType w:val="hybridMultilevel"/>
    <w:tmpl w:val="09FA2D14"/>
    <w:lvl w:ilvl="0" w:tplc="68841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963"/>
    <w:rsid w:val="00016988"/>
    <w:rsid w:val="0006717C"/>
    <w:rsid w:val="001608BA"/>
    <w:rsid w:val="001D60E1"/>
    <w:rsid w:val="002F523E"/>
    <w:rsid w:val="0039332C"/>
    <w:rsid w:val="004A06B5"/>
    <w:rsid w:val="005705CE"/>
    <w:rsid w:val="005D3A6A"/>
    <w:rsid w:val="00647D8D"/>
    <w:rsid w:val="00720666"/>
    <w:rsid w:val="007A0F91"/>
    <w:rsid w:val="007C0963"/>
    <w:rsid w:val="007E1B80"/>
    <w:rsid w:val="00AB1080"/>
    <w:rsid w:val="00AC1F73"/>
    <w:rsid w:val="00B515EC"/>
    <w:rsid w:val="00BA48F8"/>
    <w:rsid w:val="00C419E1"/>
    <w:rsid w:val="00CD3B6A"/>
    <w:rsid w:val="00CD6C8C"/>
    <w:rsid w:val="00CF533A"/>
    <w:rsid w:val="00D02462"/>
    <w:rsid w:val="00DB2A95"/>
    <w:rsid w:val="00EB290C"/>
    <w:rsid w:val="00EB4C51"/>
    <w:rsid w:val="00EE7E81"/>
    <w:rsid w:val="00E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707D2"/>
  <w15:chartTrackingRefBased/>
  <w15:docId w15:val="{8F699DBF-D77B-41B0-8962-A9000B12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09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60E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6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60E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A4A21-E1FF-4A9B-A462-AD8952FB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SYC Lab</cp:lastModifiedBy>
  <cp:revision>9</cp:revision>
  <cp:lastPrinted>2021-10-27T05:28:00Z</cp:lastPrinted>
  <dcterms:created xsi:type="dcterms:W3CDTF">2021-10-26T09:38:00Z</dcterms:created>
  <dcterms:modified xsi:type="dcterms:W3CDTF">2022-04-22T02:32:00Z</dcterms:modified>
</cp:coreProperties>
</file>